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14" w:rsidRDefault="00572F10" w:rsidP="002F44B5">
      <w:pPr>
        <w:jc w:val="center"/>
      </w:pPr>
      <w:r>
        <w:t xml:space="preserve"> </w:t>
      </w:r>
      <w:r w:rsidR="002F44B5" w:rsidRPr="002F44B5">
        <w:rPr>
          <w:noProof/>
          <w:shd w:val="clear" w:color="auto" w:fill="EAF1DD" w:themeFill="accent3" w:themeFillTint="33"/>
        </w:rPr>
        <w:drawing>
          <wp:inline distT="0" distB="0" distL="0" distR="0" wp14:anchorId="57D41014" wp14:editId="7D79B697">
            <wp:extent cx="2561187" cy="152357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8f1949-5a0b-4f2f-8e41-057d42973a98.jp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326" cy="153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7F0" w:rsidRPr="00A7096D" w:rsidRDefault="00224616" w:rsidP="00A7096D">
      <w:pPr>
        <w:jc w:val="center"/>
        <w:rPr>
          <w:b/>
          <w:sz w:val="24"/>
          <w:u w:val="single"/>
        </w:rPr>
      </w:pPr>
      <w:r w:rsidRPr="00A7096D">
        <w:rPr>
          <w:b/>
          <w:sz w:val="24"/>
          <w:u w:val="single"/>
        </w:rPr>
        <w:t>KEYSTONE PARTNERS</w:t>
      </w:r>
    </w:p>
    <w:p w:rsidR="00224616" w:rsidRDefault="00224616" w:rsidP="00B62012">
      <w:r>
        <w:t>Miriam’s Hope considers it a great honor to partner with individuals and groups who are interested in supporting God’s work through His body.  We do not look at those who support us as simply “donors”</w:t>
      </w:r>
      <w:r w:rsidR="00A7096D">
        <w:t>,</w:t>
      </w:r>
      <w:r>
        <w:t xml:space="preserve"> but rather</w:t>
      </w:r>
      <w:r w:rsidR="00A7096D">
        <w:t>,</w:t>
      </w:r>
      <w:r>
        <w:t xml:space="preserve"> actual partners in God</w:t>
      </w:r>
      <w:r w:rsidR="00A7096D">
        <w:t>’s</w:t>
      </w:r>
      <w:r>
        <w:t xml:space="preserve"> great work.  We have a mighty vision to l</w:t>
      </w:r>
      <w:r w:rsidR="00A7096D">
        <w:t>iterally change the culture of foster c</w:t>
      </w:r>
      <w:r>
        <w:t>are, not just in Nebraska</w:t>
      </w:r>
      <w:r w:rsidR="00A7096D">
        <w:t>,</w:t>
      </w:r>
      <w:r>
        <w:t xml:space="preserve"> but in the United States.  So when you partner with us we become united in this </w:t>
      </w:r>
      <w:r w:rsidR="00A7096D">
        <w:t xml:space="preserve">great </w:t>
      </w:r>
      <w:r>
        <w:t xml:space="preserve">work.  </w:t>
      </w:r>
    </w:p>
    <w:p w:rsidR="00224616" w:rsidRDefault="00224616" w:rsidP="00B62012">
      <w:r>
        <w:t>Our focus</w:t>
      </w:r>
      <w:r w:rsidR="00A7096D">
        <w:t>,</w:t>
      </w:r>
      <w:r>
        <w:t xml:space="preserve"> through our Keystone Partners</w:t>
      </w:r>
      <w:r w:rsidR="00A7096D">
        <w:t>,</w:t>
      </w:r>
      <w:r>
        <w:t xml:space="preserve"> is to establish a core of committed partners who commit to giving on a consistent basis so we can continue to plan for long term vision which includes major expansion and replication of the ministry.</w:t>
      </w:r>
    </w:p>
    <w:p w:rsidR="00A7096D" w:rsidRDefault="00224616" w:rsidP="00B62012">
      <w:r>
        <w:t xml:space="preserve">We are asking you to pray about becoming a Keystone Partner.  In order to become a Keystone Partner we are asking that you commit to giving $1,000 a year for 5 years.  </w:t>
      </w:r>
    </w:p>
    <w:p w:rsidR="002A1D09" w:rsidRDefault="002A1D09" w:rsidP="00B62012">
      <w:r>
        <w:t>By becoming a Keystone Partner you will be invited to a</w:t>
      </w:r>
      <w:r w:rsidR="00A7096D">
        <w:t>n annual</w:t>
      </w:r>
      <w:r>
        <w:t xml:space="preserve"> brunch celebration of our ministry.  You will be notified of the date and location as we would like to show our appreciation of your support!</w:t>
      </w:r>
    </w:p>
    <w:p w:rsidR="002A1D09" w:rsidRDefault="002A1D09" w:rsidP="00B62012">
      <w:r>
        <w:t>Name</w:t>
      </w:r>
      <w:proofErr w:type="gramStart"/>
      <w:r>
        <w:t>:_</w:t>
      </w:r>
      <w:proofErr w:type="gramEnd"/>
      <w:r>
        <w:t>______________________________________________________</w:t>
      </w:r>
    </w:p>
    <w:p w:rsidR="002A1D09" w:rsidRDefault="002A1D09" w:rsidP="00B62012">
      <w:r>
        <w:t>Address</w:t>
      </w:r>
      <w:proofErr w:type="gramStart"/>
      <w:r>
        <w:t>:_</w:t>
      </w:r>
      <w:proofErr w:type="gramEnd"/>
      <w:r>
        <w:t>_____________________________________City:______________State:______Zip:________</w:t>
      </w:r>
    </w:p>
    <w:p w:rsidR="002A1D09" w:rsidRDefault="002A1D09" w:rsidP="00B62012">
      <w:r>
        <w:t>Phone</w:t>
      </w:r>
      <w:proofErr w:type="gramStart"/>
      <w:r>
        <w:t>:_</w:t>
      </w:r>
      <w:proofErr w:type="gramEnd"/>
      <w:r>
        <w:t>________________</w:t>
      </w:r>
    </w:p>
    <w:p w:rsidR="002A1D09" w:rsidRDefault="002A1D09" w:rsidP="00B62012">
      <w:r>
        <w:t>I commit to partnering with Miriam’s Hope by becoming a Keystone Partner.  I will be giving:</w:t>
      </w:r>
    </w:p>
    <w:p w:rsidR="002A1D09" w:rsidRDefault="002A1D09" w:rsidP="00B62012">
      <w:r>
        <w:t>Monthly</w:t>
      </w:r>
      <w:proofErr w:type="gramStart"/>
      <w:r>
        <w:t>:_</w:t>
      </w:r>
      <w:proofErr w:type="gramEnd"/>
      <w:r>
        <w:t>__</w:t>
      </w:r>
    </w:p>
    <w:p w:rsidR="002A1D09" w:rsidRDefault="002A1D09" w:rsidP="00B62012">
      <w:r>
        <w:t>Quarterly</w:t>
      </w:r>
      <w:proofErr w:type="gramStart"/>
      <w:r>
        <w:t>:_</w:t>
      </w:r>
      <w:proofErr w:type="gramEnd"/>
      <w:r>
        <w:t>__</w:t>
      </w:r>
    </w:p>
    <w:p w:rsidR="002A1D09" w:rsidRDefault="002A1D09" w:rsidP="00B62012">
      <w:r>
        <w:t>Annually</w:t>
      </w:r>
      <w:proofErr w:type="gramStart"/>
      <w:r>
        <w:t>:_</w:t>
      </w:r>
      <w:proofErr w:type="gramEnd"/>
      <w:r>
        <w:t>__</w:t>
      </w:r>
    </w:p>
    <w:p w:rsidR="002A1D09" w:rsidRDefault="002A1D09" w:rsidP="00B62012">
      <w:r>
        <w:t>Thank You for your partnership!  You may send this</w:t>
      </w:r>
      <w:r w:rsidR="00C04B01">
        <w:t xml:space="preserve"> commitment card back to:</w:t>
      </w:r>
    </w:p>
    <w:p w:rsidR="00C04B01" w:rsidRDefault="00C04B01" w:rsidP="00B62012">
      <w:r>
        <w:t>Miriam’s Hope, 1818 West B Street Hastings, NE 68901</w:t>
      </w:r>
    </w:p>
    <w:p w:rsidR="0044442F" w:rsidRDefault="0044442F" w:rsidP="00B62012"/>
    <w:p w:rsidR="0044442F" w:rsidRDefault="0044442F" w:rsidP="00B62012"/>
    <w:p w:rsidR="0044442F" w:rsidRDefault="0044442F" w:rsidP="00B62012"/>
    <w:p w:rsidR="0044442F" w:rsidRDefault="0044442F" w:rsidP="00B62012"/>
    <w:sectPr w:rsidR="004444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FB" w:rsidRDefault="001D3BFB" w:rsidP="002F44B5">
      <w:pPr>
        <w:spacing w:after="0" w:line="240" w:lineRule="auto"/>
      </w:pPr>
      <w:r>
        <w:separator/>
      </w:r>
    </w:p>
  </w:endnote>
  <w:endnote w:type="continuationSeparator" w:id="0">
    <w:p w:rsidR="001D3BFB" w:rsidRDefault="001D3BFB" w:rsidP="002F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13" w:rsidRDefault="00EF7D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6D" w:rsidRDefault="00A7096D">
    <w:pPr>
      <w:pStyle w:val="Footer"/>
    </w:pPr>
    <w:r>
      <w:t>“In every great work of God there are three distinct stages, first it is impossible, then it is difficult, then it is done”—Hudson Taylor</w:t>
    </w:r>
  </w:p>
  <w:p w:rsidR="00A7096D" w:rsidRDefault="00A709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13" w:rsidRDefault="00EF7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FB" w:rsidRDefault="001D3BFB" w:rsidP="002F44B5">
      <w:pPr>
        <w:spacing w:after="0" w:line="240" w:lineRule="auto"/>
      </w:pPr>
      <w:r>
        <w:separator/>
      </w:r>
    </w:p>
  </w:footnote>
  <w:footnote w:type="continuationSeparator" w:id="0">
    <w:p w:rsidR="001D3BFB" w:rsidRDefault="001D3BFB" w:rsidP="002F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13" w:rsidRDefault="00EF7D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32"/>
      </w:rPr>
      <w:alias w:val="Title"/>
      <w:id w:val="77738743"/>
      <w:placeholder>
        <w:docPart w:val="413F656108404325A0C44BEE84CEA42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F6DC4" w:rsidRPr="002F44B5" w:rsidRDefault="00EF6DC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32"/>
          </w:rPr>
        </w:pPr>
        <w:r w:rsidRPr="002F44B5">
          <w:rPr>
            <w:rFonts w:asciiTheme="majorHAnsi" w:eastAsiaTheme="majorEastAsia" w:hAnsiTheme="majorHAnsi" w:cstheme="majorBidi"/>
            <w:sz w:val="20"/>
            <w:szCs w:val="32"/>
          </w:rPr>
          <w:t>Miriam’s Hope</w:t>
        </w:r>
        <w:r w:rsidR="0044442F">
          <w:rPr>
            <w:rFonts w:asciiTheme="majorHAnsi" w:eastAsiaTheme="majorEastAsia" w:hAnsiTheme="majorHAnsi" w:cstheme="majorBidi"/>
            <w:sz w:val="20"/>
            <w:szCs w:val="32"/>
          </w:rPr>
          <w:t>:</w:t>
        </w:r>
        <w:r w:rsidRPr="002F44B5">
          <w:rPr>
            <w:rFonts w:asciiTheme="majorHAnsi" w:eastAsiaTheme="majorEastAsia" w:hAnsiTheme="majorHAnsi" w:cstheme="majorBidi"/>
            <w:sz w:val="20"/>
            <w:szCs w:val="32"/>
          </w:rPr>
          <w:t xml:space="preserve"> 18</w:t>
        </w:r>
        <w:r w:rsidR="0044442F">
          <w:rPr>
            <w:rFonts w:asciiTheme="majorHAnsi" w:eastAsiaTheme="majorEastAsia" w:hAnsiTheme="majorHAnsi" w:cstheme="majorBidi"/>
            <w:sz w:val="20"/>
            <w:szCs w:val="32"/>
          </w:rPr>
          <w:t>18 West B St. Hastings, NE 68901</w:t>
        </w:r>
      </w:p>
    </w:sdtContent>
  </w:sdt>
  <w:p w:rsidR="00EF6DC4" w:rsidRDefault="00EF6D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13" w:rsidRDefault="00EF7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B5"/>
    <w:rsid w:val="00097DF1"/>
    <w:rsid w:val="001D3BFB"/>
    <w:rsid w:val="00224616"/>
    <w:rsid w:val="002A1D09"/>
    <w:rsid w:val="002F44B5"/>
    <w:rsid w:val="0044442F"/>
    <w:rsid w:val="00511C5C"/>
    <w:rsid w:val="00514A1F"/>
    <w:rsid w:val="00555B02"/>
    <w:rsid w:val="00572F10"/>
    <w:rsid w:val="005740B0"/>
    <w:rsid w:val="007017F8"/>
    <w:rsid w:val="007D37F0"/>
    <w:rsid w:val="00A7096D"/>
    <w:rsid w:val="00B4353E"/>
    <w:rsid w:val="00B62012"/>
    <w:rsid w:val="00BF0453"/>
    <w:rsid w:val="00C04B01"/>
    <w:rsid w:val="00D5330F"/>
    <w:rsid w:val="00D56B85"/>
    <w:rsid w:val="00D90272"/>
    <w:rsid w:val="00DF320A"/>
    <w:rsid w:val="00EF6DC4"/>
    <w:rsid w:val="00EF7D13"/>
    <w:rsid w:val="00F4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4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B5"/>
  </w:style>
  <w:style w:type="paragraph" w:styleId="Footer">
    <w:name w:val="footer"/>
    <w:basedOn w:val="Normal"/>
    <w:link w:val="FooterChar"/>
    <w:uiPriority w:val="99"/>
    <w:unhideWhenUsed/>
    <w:rsid w:val="002F4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B5"/>
  </w:style>
  <w:style w:type="table" w:styleId="LightList-Accent3">
    <w:name w:val="Light List Accent 3"/>
    <w:basedOn w:val="TableNormal"/>
    <w:uiPriority w:val="61"/>
    <w:rsid w:val="00DF320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DF320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ableGrid">
    <w:name w:val="Table Grid"/>
    <w:basedOn w:val="TableNormal"/>
    <w:uiPriority w:val="59"/>
    <w:rsid w:val="00097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4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B5"/>
  </w:style>
  <w:style w:type="paragraph" w:styleId="Footer">
    <w:name w:val="footer"/>
    <w:basedOn w:val="Normal"/>
    <w:link w:val="FooterChar"/>
    <w:uiPriority w:val="99"/>
    <w:unhideWhenUsed/>
    <w:rsid w:val="002F4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B5"/>
  </w:style>
  <w:style w:type="table" w:styleId="LightList-Accent3">
    <w:name w:val="Light List Accent 3"/>
    <w:basedOn w:val="TableNormal"/>
    <w:uiPriority w:val="61"/>
    <w:rsid w:val="00DF320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DF320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ableGrid">
    <w:name w:val="Table Grid"/>
    <w:basedOn w:val="TableNormal"/>
    <w:uiPriority w:val="59"/>
    <w:rsid w:val="00097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3F656108404325A0C44BEE84CEA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936D-FDCE-44DD-91DA-7525CAEE1466}"/>
      </w:docPartPr>
      <w:docPartBody>
        <w:p w:rsidR="00B2558B" w:rsidRDefault="00B2558B" w:rsidP="00B2558B">
          <w:pPr>
            <w:pStyle w:val="413F656108404325A0C44BEE84CEA42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8B"/>
    <w:rsid w:val="0025487D"/>
    <w:rsid w:val="002D42B7"/>
    <w:rsid w:val="004D32F1"/>
    <w:rsid w:val="006712F4"/>
    <w:rsid w:val="00B2558B"/>
    <w:rsid w:val="00E15E40"/>
    <w:rsid w:val="00E6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3F656108404325A0C44BEE84CEA428">
    <w:name w:val="413F656108404325A0C44BEE84CEA428"/>
    <w:rsid w:val="00B2558B"/>
  </w:style>
  <w:style w:type="paragraph" w:customStyle="1" w:styleId="9A1F9133C41D47E6942B73A8C2A75551">
    <w:name w:val="9A1F9133C41D47E6942B73A8C2A75551"/>
    <w:rsid w:val="006712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3F656108404325A0C44BEE84CEA428">
    <w:name w:val="413F656108404325A0C44BEE84CEA428"/>
    <w:rsid w:val="00B2558B"/>
  </w:style>
  <w:style w:type="paragraph" w:customStyle="1" w:styleId="9A1F9133C41D47E6942B73A8C2A75551">
    <w:name w:val="9A1F9133C41D47E6942B73A8C2A75551"/>
    <w:rsid w:val="00671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76CC-AB9E-4D8B-AEB0-D1FF457F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Miriam’s Hope: 1818 West B St. Hastings, NE 68901</vt:lpstr>
    </vt:vector>
  </TitlesOfParts>
  <Company>Hewlett-Packard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Miriam’s Hope: 1818 West B St. Hastings, NE 68901</dc:title>
  <dc:creator>Luke Kliewer</dc:creator>
  <cp:lastModifiedBy>Luke Kliewer</cp:lastModifiedBy>
  <cp:revision>3</cp:revision>
  <cp:lastPrinted>2018-06-13T18:58:00Z</cp:lastPrinted>
  <dcterms:created xsi:type="dcterms:W3CDTF">2018-05-18T18:19:00Z</dcterms:created>
  <dcterms:modified xsi:type="dcterms:W3CDTF">2018-06-14T19:14:00Z</dcterms:modified>
</cp:coreProperties>
</file>